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4720" w14:textId="77777777" w:rsidR="000717C4" w:rsidRPr="000717C4" w:rsidRDefault="000717C4" w:rsidP="000717C4"/>
    <w:p w14:paraId="645153C4" w14:textId="77777777" w:rsidR="000717C4" w:rsidRPr="000717C4" w:rsidRDefault="000717C4" w:rsidP="000717C4">
      <w:r w:rsidRPr="000717C4">
        <w:t xml:space="preserve"> </w:t>
      </w:r>
      <w:r w:rsidRPr="000717C4">
        <w:rPr>
          <w:b/>
          <w:bCs/>
        </w:rPr>
        <w:t xml:space="preserve">BELGE VE TURİSTİK MÜESSESE HARCI </w:t>
      </w:r>
    </w:p>
    <w:p w14:paraId="15A5F4B4" w14:textId="3ACF0BBD" w:rsidR="000717C4" w:rsidRDefault="000717C4" w:rsidP="000717C4">
      <w:r w:rsidRPr="000717C4">
        <w:t xml:space="preserve">2634 Sayılı Turizmi Teşvik Kanunu’na bağlı olarak çıkartılan Basit Konaklama Tesisleri ile Plaj İşletmeleri’nin Belgelendirilmesine İlişkin Yönetmeliğin ilgili hükümleri uyarınca tesisinizin durumu incelenmiş olup, alınan Makam OLUR’u gereği Basit Konaklama Tesisi Turizm İşletme Belgesi / Plaj İşletmesi Turizm İşletmesi düzenlenebilmesi için aşağıda belirtilen ücretlerin belge sahibi / tesis ismi adına yatırılması ve yatırılan ücretlerin dekont asıllarının </w:t>
      </w:r>
      <w:r>
        <w:t>Van</w:t>
      </w:r>
      <w:r w:rsidRPr="000717C4">
        <w:t xml:space="preserve"> İl Kültür ve Turizm Müdürlüğü’ne gönderilmesi gerekmektedir.</w:t>
      </w:r>
    </w:p>
    <w:p w14:paraId="5414AA9C" w14:textId="77777777" w:rsidR="000717C4" w:rsidRDefault="000717C4" w:rsidP="000717C4"/>
    <w:p w14:paraId="6737A2D0" w14:textId="77777777" w:rsidR="000717C4" w:rsidRPr="000717C4" w:rsidRDefault="000717C4" w:rsidP="000717C4"/>
    <w:p w14:paraId="01DD0372" w14:textId="77777777" w:rsidR="000717C4" w:rsidRPr="000717C4" w:rsidRDefault="000717C4" w:rsidP="000717C4"/>
    <w:p w14:paraId="16D9DB19" w14:textId="77777777" w:rsidR="000717C4" w:rsidRPr="000717C4" w:rsidRDefault="000717C4" w:rsidP="000717C4">
      <w:r w:rsidRPr="000717C4">
        <w:t xml:space="preserve"> </w:t>
      </w:r>
      <w:r w:rsidRPr="000717C4">
        <w:rPr>
          <w:b/>
          <w:bCs/>
        </w:rPr>
        <w:t xml:space="preserve">ZİRAAT BANKASINA </w:t>
      </w:r>
    </w:p>
    <w:p w14:paraId="3EB707C8" w14:textId="77777777" w:rsidR="000717C4" w:rsidRPr="000717C4" w:rsidRDefault="000717C4" w:rsidP="000717C4">
      <w:r w:rsidRPr="000717C4">
        <w:t xml:space="preserve">ANKARA Kamu Kurumsal Şubesi </w:t>
      </w:r>
    </w:p>
    <w:p w14:paraId="0EB248E5" w14:textId="77777777" w:rsidR="000717C4" w:rsidRPr="000717C4" w:rsidRDefault="000717C4" w:rsidP="000717C4">
      <w:r w:rsidRPr="000717C4">
        <w:t xml:space="preserve">İBAN: TR35 0001 0017 4503 4831 7055 39 </w:t>
      </w:r>
    </w:p>
    <w:p w14:paraId="68A3265F" w14:textId="77777777" w:rsidR="000717C4" w:rsidRPr="000717C4" w:rsidRDefault="000717C4" w:rsidP="000717C4">
      <w:r w:rsidRPr="000717C4">
        <w:rPr>
          <w:b/>
          <w:bCs/>
        </w:rPr>
        <w:t xml:space="preserve">Belge Ücreti: </w:t>
      </w:r>
      <w:r w:rsidRPr="000717C4">
        <w:t xml:space="preserve">2.500 TL </w:t>
      </w:r>
    </w:p>
    <w:p w14:paraId="26266FED" w14:textId="5603F8A8" w:rsidR="000717C4" w:rsidRDefault="000717C4" w:rsidP="000717C4">
      <w:r w:rsidRPr="000717C4">
        <w:rPr>
          <w:b/>
          <w:bCs/>
        </w:rPr>
        <w:t xml:space="preserve">NOT: </w:t>
      </w:r>
      <w:r w:rsidRPr="000717C4">
        <w:t>Belge ücreti İnternet Bankacılığı’ndan gerçekleştirilmesi durumunda ilgili bankadan dekontun onaylatılması gerekiyor.</w:t>
      </w:r>
    </w:p>
    <w:p w14:paraId="610237A5" w14:textId="77777777" w:rsidR="000717C4" w:rsidRDefault="000717C4" w:rsidP="000717C4"/>
    <w:tbl>
      <w:tblPr>
        <w:tblpPr w:leftFromText="141" w:rightFromText="141" w:vertAnchor="text" w:horzAnchor="margin" w:tblpXSpec="center" w:tblpY="276"/>
        <w:tblW w:w="10960" w:type="dxa"/>
        <w:tblCellSpacing w:w="0" w:type="dxa"/>
        <w:shd w:val="clear" w:color="auto" w:fill="FFFFFF"/>
        <w:tblCellMar>
          <w:left w:w="0" w:type="dxa"/>
          <w:right w:w="0" w:type="dxa"/>
        </w:tblCellMar>
        <w:tblLook w:val="04A0" w:firstRow="1" w:lastRow="0" w:firstColumn="1" w:lastColumn="0" w:noHBand="0" w:noVBand="1"/>
      </w:tblPr>
      <w:tblGrid>
        <w:gridCol w:w="2875"/>
        <w:gridCol w:w="8069"/>
        <w:gridCol w:w="16"/>
      </w:tblGrid>
      <w:tr w:rsidR="000717C4" w:rsidRPr="000717C4" w14:paraId="47CD3FBC" w14:textId="77777777" w:rsidTr="000717C4">
        <w:trPr>
          <w:gridAfter w:val="1"/>
          <w:trHeight w:val="499"/>
          <w:tblCellSpacing w:w="0" w:type="dxa"/>
        </w:trPr>
        <w:tc>
          <w:tcPr>
            <w:tcW w:w="2878" w:type="dxa"/>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40470EB5" w14:textId="77777777" w:rsidR="000717C4" w:rsidRPr="000717C4" w:rsidRDefault="000717C4" w:rsidP="000717C4">
            <w:r w:rsidRPr="000717C4">
              <w:t>Adres</w:t>
            </w:r>
          </w:p>
        </w:tc>
        <w:tc>
          <w:tcPr>
            <w:tcW w:w="8076" w:type="dxa"/>
            <w:vMerge w:val="restart"/>
            <w:tcBorders>
              <w:top w:val="single" w:sz="4" w:space="0" w:color="auto"/>
              <w:bottom w:val="single" w:sz="4" w:space="0" w:color="000000"/>
              <w:right w:val="single" w:sz="4" w:space="0" w:color="auto"/>
            </w:tcBorders>
            <w:shd w:val="clear" w:color="auto" w:fill="FFFFFF"/>
            <w:vAlign w:val="center"/>
            <w:hideMark/>
          </w:tcPr>
          <w:p w14:paraId="010C16A4" w14:textId="64198F14" w:rsidR="000717C4" w:rsidRPr="000717C4" w:rsidRDefault="000717C4" w:rsidP="000717C4">
            <w:r w:rsidRPr="000717C4">
              <w:t xml:space="preserve">İl Kültür </w:t>
            </w:r>
            <w:r>
              <w:t>v</w:t>
            </w:r>
            <w:r w:rsidRPr="000717C4">
              <w:t>e Turizm Müdürlüğü, Şerefiye, Cumhuriyet Cd. No:105, 65140 Van Merkez/Van</w:t>
            </w:r>
          </w:p>
        </w:tc>
      </w:tr>
      <w:tr w:rsidR="000717C4" w:rsidRPr="000717C4" w14:paraId="5FEBDF59" w14:textId="77777777" w:rsidTr="000717C4">
        <w:trPr>
          <w:trHeight w:val="300"/>
          <w:tblCellSpacing w:w="0" w:type="dxa"/>
        </w:trPr>
        <w:tc>
          <w:tcPr>
            <w:tcW w:w="0" w:type="auto"/>
            <w:vMerge/>
            <w:tcBorders>
              <w:left w:val="single" w:sz="4" w:space="0" w:color="auto"/>
              <w:bottom w:val="single" w:sz="4" w:space="0" w:color="000000"/>
              <w:right w:val="single" w:sz="4" w:space="0" w:color="000000"/>
            </w:tcBorders>
            <w:shd w:val="clear" w:color="auto" w:fill="FFFFFF"/>
            <w:vAlign w:val="center"/>
            <w:hideMark/>
          </w:tcPr>
          <w:p w14:paraId="2812E4F1" w14:textId="77777777" w:rsidR="000717C4" w:rsidRPr="000717C4" w:rsidRDefault="000717C4" w:rsidP="000717C4"/>
        </w:tc>
        <w:tc>
          <w:tcPr>
            <w:tcW w:w="0" w:type="auto"/>
            <w:vMerge/>
            <w:tcBorders>
              <w:bottom w:val="single" w:sz="4" w:space="0" w:color="000000"/>
              <w:right w:val="single" w:sz="4" w:space="0" w:color="000000"/>
            </w:tcBorders>
            <w:shd w:val="clear" w:color="auto" w:fill="FFFFFF"/>
            <w:vAlign w:val="center"/>
            <w:hideMark/>
          </w:tcPr>
          <w:p w14:paraId="77E5C817" w14:textId="77777777" w:rsidR="000717C4" w:rsidRPr="000717C4" w:rsidRDefault="000717C4" w:rsidP="000717C4"/>
        </w:tc>
        <w:tc>
          <w:tcPr>
            <w:tcW w:w="0" w:type="auto"/>
            <w:tcBorders>
              <w:right w:val="single" w:sz="4" w:space="0" w:color="auto"/>
            </w:tcBorders>
            <w:shd w:val="clear" w:color="auto" w:fill="FFFFFF"/>
            <w:vAlign w:val="center"/>
            <w:hideMark/>
          </w:tcPr>
          <w:p w14:paraId="453A12B1" w14:textId="77777777" w:rsidR="000717C4" w:rsidRPr="000717C4" w:rsidRDefault="000717C4" w:rsidP="000717C4"/>
        </w:tc>
      </w:tr>
      <w:tr w:rsidR="000717C4" w:rsidRPr="000717C4" w14:paraId="572CACD3" w14:textId="77777777" w:rsidTr="000717C4">
        <w:trPr>
          <w:trHeight w:val="300"/>
          <w:tblCellSpacing w:w="0" w:type="dxa"/>
        </w:trPr>
        <w:tc>
          <w:tcPr>
            <w:tcW w:w="0" w:type="auto"/>
            <w:vMerge w:val="restart"/>
            <w:tcBorders>
              <w:left w:val="single" w:sz="4" w:space="0" w:color="auto"/>
              <w:bottom w:val="single" w:sz="4" w:space="0" w:color="000000"/>
              <w:right w:val="single" w:sz="4" w:space="0" w:color="000000"/>
            </w:tcBorders>
            <w:shd w:val="clear" w:color="auto" w:fill="FFFFFF"/>
            <w:vAlign w:val="center"/>
            <w:hideMark/>
          </w:tcPr>
          <w:p w14:paraId="76E44B5F" w14:textId="77777777" w:rsidR="000717C4" w:rsidRPr="000717C4" w:rsidRDefault="000717C4" w:rsidP="000717C4">
            <w:r w:rsidRPr="000717C4">
              <w:t>Telefon Numarası</w:t>
            </w:r>
          </w:p>
        </w:tc>
        <w:tc>
          <w:tcPr>
            <w:tcW w:w="0" w:type="auto"/>
            <w:vMerge w:val="restart"/>
            <w:tcBorders>
              <w:bottom w:val="single" w:sz="4" w:space="0" w:color="000000"/>
              <w:right w:val="single" w:sz="4" w:space="0" w:color="000000"/>
            </w:tcBorders>
            <w:shd w:val="clear" w:color="auto" w:fill="FFFFFF"/>
            <w:vAlign w:val="center"/>
            <w:hideMark/>
          </w:tcPr>
          <w:p w14:paraId="2F2C66E3" w14:textId="77777777" w:rsidR="000717C4" w:rsidRPr="000717C4" w:rsidRDefault="000717C4" w:rsidP="000717C4">
            <w:r w:rsidRPr="000717C4">
              <w:t>0-432-280-17-00</w:t>
            </w:r>
          </w:p>
        </w:tc>
        <w:tc>
          <w:tcPr>
            <w:tcW w:w="0" w:type="auto"/>
            <w:tcBorders>
              <w:right w:val="single" w:sz="4" w:space="0" w:color="auto"/>
            </w:tcBorders>
            <w:shd w:val="clear" w:color="auto" w:fill="FFFFFF"/>
            <w:vAlign w:val="center"/>
            <w:hideMark/>
          </w:tcPr>
          <w:p w14:paraId="5573D12E" w14:textId="77777777" w:rsidR="000717C4" w:rsidRPr="000717C4" w:rsidRDefault="000717C4" w:rsidP="000717C4"/>
        </w:tc>
      </w:tr>
      <w:tr w:rsidR="000717C4" w:rsidRPr="000717C4" w14:paraId="25A06516" w14:textId="77777777" w:rsidTr="000717C4">
        <w:trPr>
          <w:trHeight w:val="285"/>
          <w:tblCellSpacing w:w="0" w:type="dxa"/>
        </w:trPr>
        <w:tc>
          <w:tcPr>
            <w:tcW w:w="0" w:type="auto"/>
            <w:vMerge/>
            <w:tcBorders>
              <w:left w:val="single" w:sz="4" w:space="0" w:color="auto"/>
              <w:bottom w:val="single" w:sz="4" w:space="0" w:color="000000"/>
              <w:right w:val="single" w:sz="4" w:space="0" w:color="000000"/>
            </w:tcBorders>
            <w:shd w:val="clear" w:color="auto" w:fill="FFFFFF"/>
            <w:vAlign w:val="center"/>
            <w:hideMark/>
          </w:tcPr>
          <w:p w14:paraId="67EEEFB2" w14:textId="77777777" w:rsidR="000717C4" w:rsidRPr="000717C4" w:rsidRDefault="000717C4" w:rsidP="000717C4"/>
        </w:tc>
        <w:tc>
          <w:tcPr>
            <w:tcW w:w="0" w:type="auto"/>
            <w:vMerge/>
            <w:tcBorders>
              <w:bottom w:val="single" w:sz="4" w:space="0" w:color="000000"/>
              <w:right w:val="single" w:sz="4" w:space="0" w:color="000000"/>
            </w:tcBorders>
            <w:shd w:val="clear" w:color="auto" w:fill="FFFFFF"/>
            <w:vAlign w:val="center"/>
            <w:hideMark/>
          </w:tcPr>
          <w:p w14:paraId="546E5FB9" w14:textId="77777777" w:rsidR="000717C4" w:rsidRPr="000717C4" w:rsidRDefault="000717C4" w:rsidP="000717C4"/>
        </w:tc>
        <w:tc>
          <w:tcPr>
            <w:tcW w:w="0" w:type="auto"/>
            <w:tcBorders>
              <w:right w:val="single" w:sz="4" w:space="0" w:color="auto"/>
            </w:tcBorders>
            <w:shd w:val="clear" w:color="auto" w:fill="FFFFFF"/>
            <w:vAlign w:val="center"/>
            <w:hideMark/>
          </w:tcPr>
          <w:p w14:paraId="295B10CE" w14:textId="77777777" w:rsidR="000717C4" w:rsidRPr="000717C4" w:rsidRDefault="000717C4" w:rsidP="000717C4"/>
        </w:tc>
      </w:tr>
      <w:tr w:rsidR="000717C4" w:rsidRPr="000717C4" w14:paraId="4711E2AA" w14:textId="77777777" w:rsidTr="000717C4">
        <w:trPr>
          <w:trHeight w:val="300"/>
          <w:tblCellSpacing w:w="0" w:type="dxa"/>
        </w:trPr>
        <w:tc>
          <w:tcPr>
            <w:tcW w:w="0" w:type="auto"/>
            <w:vMerge w:val="restart"/>
            <w:tcBorders>
              <w:left w:val="single" w:sz="4" w:space="0" w:color="auto"/>
              <w:bottom w:val="single" w:sz="4" w:space="0" w:color="000000"/>
              <w:right w:val="single" w:sz="4" w:space="0" w:color="000000"/>
            </w:tcBorders>
            <w:shd w:val="clear" w:color="auto" w:fill="FFFFFF"/>
            <w:vAlign w:val="center"/>
            <w:hideMark/>
          </w:tcPr>
          <w:p w14:paraId="1552C3F4" w14:textId="77777777" w:rsidR="000717C4" w:rsidRPr="000717C4" w:rsidRDefault="000717C4" w:rsidP="000717C4">
            <w:r w:rsidRPr="000717C4">
              <w:t>Mail Adresi</w:t>
            </w:r>
          </w:p>
        </w:tc>
        <w:tc>
          <w:tcPr>
            <w:tcW w:w="0" w:type="auto"/>
            <w:vMerge w:val="restart"/>
            <w:tcBorders>
              <w:bottom w:val="single" w:sz="4" w:space="0" w:color="000000"/>
              <w:right w:val="single" w:sz="4" w:space="0" w:color="000000"/>
            </w:tcBorders>
            <w:shd w:val="clear" w:color="auto" w:fill="FFFFFF"/>
            <w:vAlign w:val="center"/>
            <w:hideMark/>
          </w:tcPr>
          <w:p w14:paraId="23341BA5" w14:textId="77777777" w:rsidR="000717C4" w:rsidRPr="000717C4" w:rsidRDefault="000717C4" w:rsidP="000717C4">
            <w:hyperlink r:id="rId4" w:history="1">
              <w:r w:rsidRPr="000717C4">
                <w:rPr>
                  <w:rStyle w:val="Kpr"/>
                </w:rPr>
                <w:t>iktm65@ktb.gov.tr</w:t>
              </w:r>
            </w:hyperlink>
          </w:p>
        </w:tc>
        <w:tc>
          <w:tcPr>
            <w:tcW w:w="0" w:type="auto"/>
            <w:tcBorders>
              <w:right w:val="single" w:sz="4" w:space="0" w:color="auto"/>
            </w:tcBorders>
            <w:shd w:val="clear" w:color="auto" w:fill="FFFFFF"/>
            <w:vAlign w:val="center"/>
            <w:hideMark/>
          </w:tcPr>
          <w:p w14:paraId="21153EAB" w14:textId="77777777" w:rsidR="000717C4" w:rsidRPr="000717C4" w:rsidRDefault="000717C4" w:rsidP="000717C4"/>
        </w:tc>
      </w:tr>
      <w:tr w:rsidR="000717C4" w:rsidRPr="000717C4" w14:paraId="4E194F42" w14:textId="77777777" w:rsidTr="000717C4">
        <w:trPr>
          <w:trHeight w:val="300"/>
          <w:tblCellSpacing w:w="0" w:type="dxa"/>
        </w:trPr>
        <w:tc>
          <w:tcPr>
            <w:tcW w:w="0" w:type="auto"/>
            <w:vMerge/>
            <w:tcBorders>
              <w:left w:val="single" w:sz="4" w:space="0" w:color="auto"/>
              <w:bottom w:val="single" w:sz="4" w:space="0" w:color="000000"/>
              <w:right w:val="single" w:sz="4" w:space="0" w:color="000000"/>
            </w:tcBorders>
            <w:shd w:val="clear" w:color="auto" w:fill="FFFFFF"/>
            <w:vAlign w:val="center"/>
            <w:hideMark/>
          </w:tcPr>
          <w:p w14:paraId="1431649C" w14:textId="77777777" w:rsidR="000717C4" w:rsidRPr="000717C4" w:rsidRDefault="000717C4" w:rsidP="000717C4"/>
        </w:tc>
        <w:tc>
          <w:tcPr>
            <w:tcW w:w="0" w:type="auto"/>
            <w:vMerge/>
            <w:tcBorders>
              <w:bottom w:val="single" w:sz="4" w:space="0" w:color="000000"/>
              <w:right w:val="single" w:sz="4" w:space="0" w:color="000000"/>
            </w:tcBorders>
            <w:shd w:val="clear" w:color="auto" w:fill="FFFFFF"/>
            <w:vAlign w:val="center"/>
            <w:hideMark/>
          </w:tcPr>
          <w:p w14:paraId="45ED67C6" w14:textId="77777777" w:rsidR="000717C4" w:rsidRPr="000717C4" w:rsidRDefault="000717C4" w:rsidP="000717C4"/>
        </w:tc>
        <w:tc>
          <w:tcPr>
            <w:tcW w:w="0" w:type="auto"/>
            <w:tcBorders>
              <w:right w:val="single" w:sz="4" w:space="0" w:color="auto"/>
            </w:tcBorders>
            <w:shd w:val="clear" w:color="auto" w:fill="FFFFFF"/>
            <w:vAlign w:val="center"/>
            <w:hideMark/>
          </w:tcPr>
          <w:p w14:paraId="3FB2EC20" w14:textId="77777777" w:rsidR="000717C4" w:rsidRPr="000717C4" w:rsidRDefault="000717C4" w:rsidP="000717C4"/>
        </w:tc>
      </w:tr>
      <w:tr w:rsidR="000717C4" w:rsidRPr="000717C4" w14:paraId="60F7532F" w14:textId="77777777" w:rsidTr="000717C4">
        <w:trPr>
          <w:trHeight w:val="300"/>
          <w:tblCellSpacing w:w="0" w:type="dxa"/>
        </w:trPr>
        <w:tc>
          <w:tcPr>
            <w:tcW w:w="0" w:type="auto"/>
            <w:vMerge w:val="restart"/>
            <w:tcBorders>
              <w:left w:val="single" w:sz="4" w:space="0" w:color="auto"/>
              <w:bottom w:val="single" w:sz="4" w:space="0" w:color="000000"/>
              <w:right w:val="single" w:sz="4" w:space="0" w:color="000000"/>
            </w:tcBorders>
            <w:shd w:val="clear" w:color="auto" w:fill="FFFFFF"/>
            <w:vAlign w:val="center"/>
            <w:hideMark/>
          </w:tcPr>
          <w:p w14:paraId="3C026354" w14:textId="77777777" w:rsidR="000717C4" w:rsidRPr="000717C4" w:rsidRDefault="000717C4" w:rsidP="000717C4">
            <w:r w:rsidRPr="000717C4">
              <w:t>Kep Adresi</w:t>
            </w:r>
          </w:p>
        </w:tc>
        <w:tc>
          <w:tcPr>
            <w:tcW w:w="0" w:type="auto"/>
            <w:vMerge w:val="restart"/>
            <w:tcBorders>
              <w:bottom w:val="single" w:sz="4" w:space="0" w:color="000000"/>
              <w:right w:val="single" w:sz="4" w:space="0" w:color="000000"/>
            </w:tcBorders>
            <w:shd w:val="clear" w:color="auto" w:fill="FFFFFF"/>
            <w:vAlign w:val="center"/>
            <w:hideMark/>
          </w:tcPr>
          <w:p w14:paraId="42A96AE0" w14:textId="77777777" w:rsidR="000717C4" w:rsidRPr="000717C4" w:rsidRDefault="000717C4" w:rsidP="000717C4">
            <w:hyperlink r:id="rId5" w:history="1">
              <w:r w:rsidRPr="000717C4">
                <w:rPr>
                  <w:rStyle w:val="Kpr"/>
                </w:rPr>
                <w:t>vankulturturizm@hs01.kep.tr</w:t>
              </w:r>
            </w:hyperlink>
          </w:p>
        </w:tc>
        <w:tc>
          <w:tcPr>
            <w:tcW w:w="0" w:type="auto"/>
            <w:tcBorders>
              <w:right w:val="single" w:sz="4" w:space="0" w:color="auto"/>
            </w:tcBorders>
            <w:shd w:val="clear" w:color="auto" w:fill="FFFFFF"/>
            <w:vAlign w:val="center"/>
            <w:hideMark/>
          </w:tcPr>
          <w:p w14:paraId="7875F9A6" w14:textId="77777777" w:rsidR="000717C4" w:rsidRPr="000717C4" w:rsidRDefault="000717C4" w:rsidP="000717C4"/>
        </w:tc>
      </w:tr>
      <w:tr w:rsidR="000717C4" w:rsidRPr="000717C4" w14:paraId="216E5765" w14:textId="77777777" w:rsidTr="000717C4">
        <w:trPr>
          <w:trHeight w:val="300"/>
          <w:tblCellSpacing w:w="0" w:type="dxa"/>
        </w:trPr>
        <w:tc>
          <w:tcPr>
            <w:tcW w:w="0" w:type="auto"/>
            <w:vMerge/>
            <w:tcBorders>
              <w:left w:val="single" w:sz="4" w:space="0" w:color="auto"/>
              <w:bottom w:val="single" w:sz="4" w:space="0" w:color="auto"/>
              <w:right w:val="single" w:sz="4" w:space="0" w:color="000000"/>
            </w:tcBorders>
            <w:shd w:val="clear" w:color="auto" w:fill="FFFFFF"/>
            <w:vAlign w:val="center"/>
            <w:hideMark/>
          </w:tcPr>
          <w:p w14:paraId="0B3F11E9" w14:textId="77777777" w:rsidR="000717C4" w:rsidRPr="000717C4" w:rsidRDefault="000717C4" w:rsidP="000717C4"/>
        </w:tc>
        <w:tc>
          <w:tcPr>
            <w:tcW w:w="0" w:type="auto"/>
            <w:vMerge/>
            <w:tcBorders>
              <w:bottom w:val="single" w:sz="4" w:space="0" w:color="auto"/>
              <w:right w:val="single" w:sz="4" w:space="0" w:color="000000"/>
            </w:tcBorders>
            <w:shd w:val="clear" w:color="auto" w:fill="FFFFFF"/>
            <w:vAlign w:val="center"/>
            <w:hideMark/>
          </w:tcPr>
          <w:p w14:paraId="0D9ED756" w14:textId="77777777" w:rsidR="000717C4" w:rsidRPr="000717C4" w:rsidRDefault="000717C4" w:rsidP="000717C4"/>
        </w:tc>
        <w:tc>
          <w:tcPr>
            <w:tcW w:w="0" w:type="auto"/>
            <w:tcBorders>
              <w:bottom w:val="single" w:sz="4" w:space="0" w:color="auto"/>
              <w:right w:val="single" w:sz="4" w:space="0" w:color="auto"/>
            </w:tcBorders>
            <w:shd w:val="clear" w:color="auto" w:fill="FFFFFF"/>
            <w:vAlign w:val="center"/>
            <w:hideMark/>
          </w:tcPr>
          <w:p w14:paraId="21B7C0DB" w14:textId="77777777" w:rsidR="000717C4" w:rsidRPr="000717C4" w:rsidRDefault="000717C4" w:rsidP="000717C4"/>
        </w:tc>
      </w:tr>
    </w:tbl>
    <w:p w14:paraId="65CF943A" w14:textId="77777777" w:rsidR="000717C4" w:rsidRDefault="000717C4" w:rsidP="000717C4"/>
    <w:p w14:paraId="42CC1AA6" w14:textId="77777777" w:rsidR="000717C4" w:rsidRDefault="000717C4" w:rsidP="000717C4"/>
    <w:p w14:paraId="4C4F5447" w14:textId="77777777" w:rsidR="000717C4" w:rsidRDefault="000717C4" w:rsidP="000717C4"/>
    <w:p w14:paraId="1529C54E" w14:textId="77777777" w:rsidR="000717C4" w:rsidRDefault="000717C4" w:rsidP="000717C4"/>
    <w:sectPr w:rsidR="000717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PSMT"/>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C4"/>
    <w:rsid w:val="000717C4"/>
    <w:rsid w:val="005F2C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E8FB"/>
  <w15:chartTrackingRefBased/>
  <w15:docId w15:val="{EF27F777-B943-4914-9856-413F2BB6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71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71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717C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717C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717C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717C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717C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717C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717C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717C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717C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717C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717C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717C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717C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717C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717C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717C4"/>
    <w:rPr>
      <w:rFonts w:eastAsiaTheme="majorEastAsia" w:cstheme="majorBidi"/>
      <w:color w:val="272727" w:themeColor="text1" w:themeTint="D8"/>
    </w:rPr>
  </w:style>
  <w:style w:type="paragraph" w:styleId="KonuBal">
    <w:name w:val="Title"/>
    <w:basedOn w:val="Normal"/>
    <w:next w:val="Normal"/>
    <w:link w:val="KonuBalChar"/>
    <w:uiPriority w:val="10"/>
    <w:qFormat/>
    <w:rsid w:val="00071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717C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717C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717C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717C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717C4"/>
    <w:rPr>
      <w:i/>
      <w:iCs/>
      <w:color w:val="404040" w:themeColor="text1" w:themeTint="BF"/>
    </w:rPr>
  </w:style>
  <w:style w:type="paragraph" w:styleId="ListeParagraf">
    <w:name w:val="List Paragraph"/>
    <w:basedOn w:val="Normal"/>
    <w:uiPriority w:val="34"/>
    <w:qFormat/>
    <w:rsid w:val="000717C4"/>
    <w:pPr>
      <w:ind w:left="720"/>
      <w:contextualSpacing/>
    </w:pPr>
  </w:style>
  <w:style w:type="character" w:styleId="GlVurgulama">
    <w:name w:val="Intense Emphasis"/>
    <w:basedOn w:val="VarsaylanParagrafYazTipi"/>
    <w:uiPriority w:val="21"/>
    <w:qFormat/>
    <w:rsid w:val="000717C4"/>
    <w:rPr>
      <w:i/>
      <w:iCs/>
      <w:color w:val="0F4761" w:themeColor="accent1" w:themeShade="BF"/>
    </w:rPr>
  </w:style>
  <w:style w:type="paragraph" w:styleId="GlAlnt">
    <w:name w:val="Intense Quote"/>
    <w:basedOn w:val="Normal"/>
    <w:next w:val="Normal"/>
    <w:link w:val="GlAlntChar"/>
    <w:uiPriority w:val="30"/>
    <w:qFormat/>
    <w:rsid w:val="00071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717C4"/>
    <w:rPr>
      <w:i/>
      <w:iCs/>
      <w:color w:val="0F4761" w:themeColor="accent1" w:themeShade="BF"/>
    </w:rPr>
  </w:style>
  <w:style w:type="character" w:styleId="GlBavuru">
    <w:name w:val="Intense Reference"/>
    <w:basedOn w:val="VarsaylanParagrafYazTipi"/>
    <w:uiPriority w:val="32"/>
    <w:qFormat/>
    <w:rsid w:val="000717C4"/>
    <w:rPr>
      <w:b/>
      <w:bCs/>
      <w:smallCaps/>
      <w:color w:val="0F4761" w:themeColor="accent1" w:themeShade="BF"/>
      <w:spacing w:val="5"/>
    </w:rPr>
  </w:style>
  <w:style w:type="character" w:styleId="Kpr">
    <w:name w:val="Hyperlink"/>
    <w:basedOn w:val="VarsaylanParagrafYazTipi"/>
    <w:uiPriority w:val="99"/>
    <w:unhideWhenUsed/>
    <w:rsid w:val="000717C4"/>
    <w:rPr>
      <w:color w:val="467886" w:themeColor="hyperlink"/>
      <w:u w:val="single"/>
    </w:rPr>
  </w:style>
  <w:style w:type="character" w:styleId="zmlenmeyenBahsetme">
    <w:name w:val="Unresolved Mention"/>
    <w:basedOn w:val="VarsaylanParagrafYazTipi"/>
    <w:uiPriority w:val="99"/>
    <w:semiHidden/>
    <w:unhideWhenUsed/>
    <w:rsid w:val="00071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156831">
      <w:bodyDiv w:val="1"/>
      <w:marLeft w:val="0"/>
      <w:marRight w:val="0"/>
      <w:marTop w:val="0"/>
      <w:marBottom w:val="0"/>
      <w:divBdr>
        <w:top w:val="none" w:sz="0" w:space="0" w:color="auto"/>
        <w:left w:val="none" w:sz="0" w:space="0" w:color="auto"/>
        <w:bottom w:val="none" w:sz="0" w:space="0" w:color="auto"/>
        <w:right w:val="none" w:sz="0" w:space="0" w:color="auto"/>
      </w:divBdr>
    </w:div>
    <w:div w:id="158075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nkulturturizm@hs01.kep.tr" TargetMode="External"/><Relationship Id="rId4" Type="http://schemas.openxmlformats.org/officeDocument/2006/relationships/hyperlink" Target="mailto:iktm65@kt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 AŞAN</dc:creator>
  <cp:keywords/>
  <dc:description/>
  <cp:lastModifiedBy>ZAL AŞAN</cp:lastModifiedBy>
  <cp:revision>2</cp:revision>
  <dcterms:created xsi:type="dcterms:W3CDTF">2025-12-30T10:00:00Z</dcterms:created>
  <dcterms:modified xsi:type="dcterms:W3CDTF">2025-12-30T10:03:00Z</dcterms:modified>
</cp:coreProperties>
</file>